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06AA" w14:textId="77777777" w:rsidR="000F34DB" w:rsidRDefault="00A630EB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7900" wp14:editId="42B0D908">
                <wp:simplePos x="0" y="0"/>
                <wp:positionH relativeFrom="margin">
                  <wp:posOffset>457200</wp:posOffset>
                </wp:positionH>
                <wp:positionV relativeFrom="paragraph">
                  <wp:posOffset>41275</wp:posOffset>
                </wp:positionV>
                <wp:extent cx="4800600" cy="853440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5344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2CE31" w14:textId="77777777" w:rsidR="000F34DB" w:rsidRDefault="00BC3CE9" w:rsidP="00A630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PRESIDENT’S ATHLETICS OVERSIGHT COUNCIL</w:t>
                            </w:r>
                          </w:p>
                          <w:p w14:paraId="562CEFD0" w14:textId="77777777" w:rsidR="00A630EB" w:rsidRDefault="00A630EB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Academic Integrity &amp;NCAA</w:t>
                            </w:r>
                            <w:r w:rsidR="00BC3CE9">
                              <w:rPr>
                                <w:b/>
                                <w:sz w:val="20"/>
                              </w:rPr>
                              <w:t>Rules</w:t>
                            </w:r>
                          </w:p>
                          <w:p w14:paraId="14F8D961" w14:textId="77777777" w:rsidR="00A630E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Compliance Institutional Control</w:t>
                            </w:r>
                          </w:p>
                          <w:p w14:paraId="29B81769" w14:textId="77777777" w:rsidR="000F34D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Student-Athlete Welfare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7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.25pt;width:378pt;height:6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5WIwIAACkEAAAOAAAAZHJzL2Uyb0RvYy54bWysU8GO0zAQvSPxD5bvNG23oCpqulq6LEJa&#10;WKQtHzBxnMZa22Nst0n5esZO263ghsjBmtgzz2/eG69uB6PZQfqg0FZ8NplyJq3ARtldxX9sH94t&#10;OQsRbAMaraz4UQZ+u377ZtW7Us6xQ91IzwjEhrJ3Fe9idGVRBNFJA2GCTlo6bNEbiPTrd0XjoSd0&#10;o4v5dPqh6NE3zqOQIdDu/XjI1xm/baWIT20bZGS64sQt5tXntU5rsV5BufPgOiVONOAfWBhQli69&#10;QN1DBLb36i8oo4THgG2cCDQFtq0SMvdA3cymf3Tz3IGTuRcSJ7iLTOH/wYpvh++eqYa848yCIYu2&#10;cojsIw5sntTpXSgp6dlRWhxoO2WmToN7RPESmMVNB3Yn77zHvpPQELtZqiyuSkeckEDq/is2dA3s&#10;I2agofUmAZIYjNDJpePFmURF0OZiSV5P6UjQ2fL9zWKRrSugPFc7H+JniYaloOKenM/ocHgMMbGB&#10;8pySLrP4oLTO7mvL+orfLGcZ3zjSInbKbmkiXsZOUasmpee2/a7eaM8OkCYqf7lZEuQ6zahIc62V&#10;IbqXJCiTPp9sk++NoPQYEzdtT4IljUa14lAPlJhUrLE5knQex/ml90ZBh/4XZz3NbsXDzz14yZn+&#10;Ykn+NOjnwJ+D+hyAFVRKTXI2hps4Poi982rXEfJosMU7sqhVWb1XFieeNI9Z1NPbSQN//Z+zXl/4&#10;+jcAAAD//wMAUEsDBBQABgAIAAAAIQDOLV5+3gAAAAgBAAAPAAAAZHJzL2Rvd25yZXYueG1sTI/B&#10;TsMwEETvSP0Ha5G4IOo0gpKmcSoEQgKpB2iBsxsvcdR4HWK3Sf++ywmOoxnNvClWo2vFEfvQeFIw&#10;myYgkCpvGqoVfGyfbzIQIWoyuvWECk4YYFVOLgqdGz/QOx43sRZcQiHXCmyMXS5lqCw6Haa+Q2Lv&#10;2/dOR5Z9LU2vBy53rUyTZC6dbogXrO7w0WK13xycAnfafspr3K/XFse34eXHPb1mX0pdXY4PSxAR&#10;x/gXhl98RoeSmXb+QCaIVsF9yleigvkdCLazNGO949xtsgBZFvL/gfIMAAD//wMAUEsBAi0AFAAG&#10;AAgAAAAhALaDOJL+AAAA4QEAABMAAAAAAAAAAAAAAAAAAAAAAFtDb250ZW50X1R5cGVzXS54bWxQ&#10;SwECLQAUAAYACAAAACEAOP0h/9YAAACUAQAACwAAAAAAAAAAAAAAAAAvAQAAX3JlbHMvLnJlbHNQ&#10;SwECLQAUAAYACAAAACEA8X9eViMCAAApBAAADgAAAAAAAAAAAAAAAAAuAgAAZHJzL2Uyb0RvYy54&#10;bWxQSwECLQAUAAYACAAAACEAzi1eft4AAAAIAQAADwAAAAAAAAAAAAAAAAB9BAAAZHJzL2Rvd25y&#10;ZXYueG1sUEsFBgAAAAAEAAQA8wAAAIgFAAAAAA==&#10;" filled="f" strokeweight="3pt">
                <v:stroke linestyle="thinThick"/>
                <v:textbox inset="0,0,0,0">
                  <w:txbxContent>
                    <w:p w14:paraId="1582CE31" w14:textId="77777777" w:rsidR="000F34DB" w:rsidRDefault="00BC3CE9" w:rsidP="00A630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PRESIDENT’S ATHLETICS OVERSIGHT COUNCIL</w:t>
                      </w:r>
                    </w:p>
                    <w:p w14:paraId="562CEFD0" w14:textId="77777777" w:rsidR="00A630EB" w:rsidRDefault="00A630EB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Academic Integrity &amp;NCAA</w:t>
                      </w:r>
                      <w:r w:rsidR="00BC3CE9">
                        <w:rPr>
                          <w:b/>
                          <w:sz w:val="20"/>
                        </w:rPr>
                        <w:t>Rules</w:t>
                      </w:r>
                    </w:p>
                    <w:p w14:paraId="14F8D961" w14:textId="77777777" w:rsidR="00A630E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Compliance Institutional Control</w:t>
                      </w:r>
                    </w:p>
                    <w:p w14:paraId="29B81769" w14:textId="77777777" w:rsidR="000F34D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Student-Athlete Welfare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B9EF8" w14:textId="77777777" w:rsidR="000F34DB" w:rsidRDefault="000F34DB">
      <w:pPr>
        <w:pStyle w:val="BodyText"/>
        <w:rPr>
          <w:rFonts w:ascii="Times New Roman"/>
          <w:sz w:val="20"/>
        </w:rPr>
      </w:pPr>
    </w:p>
    <w:p w14:paraId="0D4E6990" w14:textId="77777777" w:rsidR="000F34DB" w:rsidRDefault="000F34DB">
      <w:pPr>
        <w:pStyle w:val="BodyText"/>
        <w:rPr>
          <w:rFonts w:ascii="Times New Roman"/>
          <w:sz w:val="20"/>
        </w:rPr>
      </w:pPr>
    </w:p>
    <w:p w14:paraId="14346825" w14:textId="77777777" w:rsidR="000F34DB" w:rsidRDefault="000F34DB">
      <w:pPr>
        <w:pStyle w:val="BodyText"/>
        <w:rPr>
          <w:rFonts w:ascii="Times New Roman"/>
          <w:sz w:val="20"/>
        </w:rPr>
      </w:pPr>
    </w:p>
    <w:p w14:paraId="398C1B13" w14:textId="77777777" w:rsidR="000F34DB" w:rsidRDefault="000F34DB">
      <w:pPr>
        <w:pStyle w:val="BodyText"/>
        <w:rPr>
          <w:rFonts w:ascii="Times New Roman"/>
          <w:sz w:val="20"/>
        </w:rPr>
      </w:pPr>
    </w:p>
    <w:p w14:paraId="4EF77441" w14:textId="77777777" w:rsidR="000F34DB" w:rsidRDefault="000F34DB">
      <w:pPr>
        <w:pStyle w:val="BodyText"/>
        <w:rPr>
          <w:rFonts w:ascii="Times New Roman"/>
          <w:sz w:val="20"/>
        </w:rPr>
      </w:pPr>
    </w:p>
    <w:p w14:paraId="0633BEFA" w14:textId="77777777" w:rsidR="000F34DB" w:rsidRDefault="000F34DB">
      <w:pPr>
        <w:pStyle w:val="BodyText"/>
        <w:rPr>
          <w:rFonts w:ascii="Times New Roman"/>
          <w:sz w:val="20"/>
        </w:rPr>
      </w:pPr>
    </w:p>
    <w:p w14:paraId="0A323CBD" w14:textId="56B59BB6" w:rsidR="00CF0ED3" w:rsidRDefault="00F9684B" w:rsidP="00924B7F">
      <w:pPr>
        <w:pStyle w:val="Heading1"/>
        <w:spacing w:before="23"/>
        <w:ind w:left="0" w:right="54" w:firstLine="626"/>
        <w:jc w:val="center"/>
      </w:pPr>
      <w:r>
        <w:t xml:space="preserve">PAOC </w:t>
      </w:r>
      <w:r w:rsidR="00CF0ED3">
        <w:t xml:space="preserve">Meeting of </w:t>
      </w:r>
      <w:r w:rsidR="009D0F94">
        <w:t>February 5, 2020</w:t>
      </w:r>
    </w:p>
    <w:p w14:paraId="4450CFD0" w14:textId="737FE41D" w:rsidR="00924B7F" w:rsidRDefault="00B67BBA" w:rsidP="00924B7F">
      <w:pPr>
        <w:pStyle w:val="Heading1"/>
        <w:spacing w:before="23"/>
        <w:ind w:left="0" w:right="54" w:firstLine="626"/>
        <w:jc w:val="center"/>
      </w:pPr>
      <w:r>
        <w:t>HS1001</w:t>
      </w:r>
    </w:p>
    <w:p w14:paraId="6B413E65" w14:textId="77777777" w:rsidR="000F34DB" w:rsidRPr="00924B7F" w:rsidRDefault="00BC3CE9" w:rsidP="00924B7F">
      <w:pPr>
        <w:pStyle w:val="Heading1"/>
        <w:spacing w:before="23"/>
        <w:ind w:left="0" w:right="54" w:firstLine="626"/>
        <w:jc w:val="center"/>
      </w:pPr>
      <w:r>
        <w:t>12:30-1:50PM</w:t>
      </w:r>
    </w:p>
    <w:p w14:paraId="3B479D93" w14:textId="77777777" w:rsidR="00541229" w:rsidRDefault="00541229" w:rsidP="00541229">
      <w:pPr>
        <w:pStyle w:val="Default"/>
        <w:rPr>
          <w:color w:val="auto"/>
        </w:rPr>
      </w:pPr>
    </w:p>
    <w:p w14:paraId="4574ED17" w14:textId="2521FB17" w:rsidR="000F34DB" w:rsidRDefault="00F9684B" w:rsidP="00233F7A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rPr>
          <w:sz w:val="24"/>
        </w:rPr>
      </w:pPr>
      <w:r w:rsidRPr="00B67BBA">
        <w:rPr>
          <w:sz w:val="24"/>
        </w:rPr>
        <w:t>Dr. Patrick Devine,</w:t>
      </w:r>
      <w:r w:rsidR="00541229" w:rsidRPr="00B67BBA">
        <w:rPr>
          <w:sz w:val="24"/>
        </w:rPr>
        <w:t xml:space="preserve"> Chair, </w:t>
      </w:r>
      <w:r w:rsidR="00BC3CE9" w:rsidRPr="00B67BBA">
        <w:rPr>
          <w:sz w:val="24"/>
        </w:rPr>
        <w:t xml:space="preserve">Welcome &amp; Introductions </w:t>
      </w:r>
    </w:p>
    <w:p w14:paraId="23AA6817" w14:textId="77777777" w:rsidR="00233F7A" w:rsidRPr="00B67BBA" w:rsidRDefault="00233F7A" w:rsidP="00233F7A">
      <w:pPr>
        <w:pStyle w:val="ListParagraph"/>
        <w:tabs>
          <w:tab w:val="left" w:pos="981"/>
        </w:tabs>
        <w:spacing w:before="1"/>
        <w:ind w:left="900" w:firstLine="0"/>
        <w:rPr>
          <w:sz w:val="24"/>
        </w:rPr>
      </w:pPr>
    </w:p>
    <w:p w14:paraId="3FCDB703" w14:textId="0942BFA3" w:rsidR="00233F7A" w:rsidRDefault="00825DF8" w:rsidP="0002163A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rPr>
          <w:sz w:val="24"/>
        </w:rPr>
      </w:pPr>
      <w:r w:rsidRPr="00233F7A">
        <w:rPr>
          <w:sz w:val="24"/>
        </w:rPr>
        <w:t>C</w:t>
      </w:r>
      <w:r w:rsidR="00BC3CE9" w:rsidRPr="00233F7A">
        <w:rPr>
          <w:sz w:val="24"/>
        </w:rPr>
        <w:t>oach’s Corner –</w:t>
      </w:r>
      <w:r w:rsidR="0002163A">
        <w:rPr>
          <w:sz w:val="24"/>
        </w:rPr>
        <w:t xml:space="preserve"> </w:t>
      </w:r>
      <w:r w:rsidR="00D52BA3" w:rsidRPr="00D52BA3">
        <w:rPr>
          <w:sz w:val="24"/>
        </w:rPr>
        <w:t>Laura Maness, Lacrosse</w:t>
      </w:r>
    </w:p>
    <w:p w14:paraId="1CDEE076" w14:textId="77777777" w:rsidR="0002163A" w:rsidRPr="0002163A" w:rsidRDefault="0002163A" w:rsidP="0002163A">
      <w:pPr>
        <w:tabs>
          <w:tab w:val="left" w:pos="981"/>
        </w:tabs>
        <w:spacing w:before="1"/>
        <w:rPr>
          <w:sz w:val="24"/>
        </w:rPr>
      </w:pPr>
    </w:p>
    <w:p w14:paraId="7EE42683" w14:textId="28D5D2EC" w:rsidR="000F34DB" w:rsidRPr="00B67BBA" w:rsidRDefault="00BC3CE9" w:rsidP="00233F7A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rPr>
          <w:sz w:val="24"/>
        </w:rPr>
      </w:pPr>
      <w:r w:rsidRPr="00B67BBA">
        <w:rPr>
          <w:sz w:val="24"/>
        </w:rPr>
        <w:t xml:space="preserve">Approval of Minutes of </w:t>
      </w:r>
      <w:r w:rsidR="009D0F94">
        <w:rPr>
          <w:sz w:val="24"/>
        </w:rPr>
        <w:t>November 6</w:t>
      </w:r>
      <w:r w:rsidRPr="00B67BBA">
        <w:rPr>
          <w:sz w:val="24"/>
        </w:rPr>
        <w:t>,</w:t>
      </w:r>
      <w:r w:rsidRPr="00233F7A">
        <w:rPr>
          <w:sz w:val="24"/>
        </w:rPr>
        <w:t xml:space="preserve"> </w:t>
      </w:r>
      <w:r w:rsidR="005449A5" w:rsidRPr="00B67BBA">
        <w:rPr>
          <w:sz w:val="24"/>
        </w:rPr>
        <w:t>2019</w:t>
      </w:r>
    </w:p>
    <w:p w14:paraId="11A67557" w14:textId="77777777" w:rsidR="00541229" w:rsidRPr="00B67BBA" w:rsidRDefault="00541229" w:rsidP="00AD323E">
      <w:pPr>
        <w:pStyle w:val="BodyText"/>
        <w:rPr>
          <w:sz w:val="16"/>
        </w:rPr>
      </w:pPr>
    </w:p>
    <w:p w14:paraId="39F046EC" w14:textId="0BB77AF5" w:rsidR="000F34DB" w:rsidRPr="00B67BBA" w:rsidRDefault="00BC3CE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State of the Department –</w:t>
      </w:r>
      <w:r w:rsidR="002B22CD" w:rsidRPr="00B67BBA">
        <w:rPr>
          <w:sz w:val="24"/>
        </w:rPr>
        <w:t xml:space="preserve"> Athletic Director</w:t>
      </w:r>
      <w:r w:rsidR="002B2998">
        <w:rPr>
          <w:sz w:val="24"/>
        </w:rPr>
        <w:t xml:space="preserve"> or R</w:t>
      </w:r>
      <w:bookmarkStart w:id="0" w:name="_GoBack"/>
      <w:bookmarkEnd w:id="0"/>
      <w:r w:rsidR="002B2998">
        <w:rPr>
          <w:sz w:val="24"/>
        </w:rPr>
        <w:t>epresentative</w:t>
      </w:r>
    </w:p>
    <w:p w14:paraId="51DDAE0A" w14:textId="77777777" w:rsidR="000F34DB" w:rsidRPr="00B67BBA" w:rsidRDefault="000F34DB">
      <w:pPr>
        <w:pStyle w:val="BodyText"/>
        <w:rPr>
          <w:sz w:val="16"/>
        </w:rPr>
      </w:pPr>
    </w:p>
    <w:p w14:paraId="406A9B76" w14:textId="77777777" w:rsidR="000F34DB" w:rsidRPr="00B67BBA" w:rsidRDefault="00BC3CE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Compliance Report and NCAA News –</w:t>
      </w:r>
      <w:r w:rsidR="00442B3D" w:rsidRPr="00B67BBA">
        <w:rPr>
          <w:sz w:val="24"/>
        </w:rPr>
        <w:t xml:space="preserve"> </w:t>
      </w:r>
      <w:r w:rsidR="00AD323E" w:rsidRPr="00B67BBA">
        <w:rPr>
          <w:sz w:val="24"/>
        </w:rPr>
        <w:t>Bret Cowley</w:t>
      </w:r>
      <w:r w:rsidR="008B014D" w:rsidRPr="00B67BBA">
        <w:rPr>
          <w:sz w:val="24"/>
        </w:rPr>
        <w:t>, Assistant</w:t>
      </w:r>
      <w:r w:rsidR="002B22CD" w:rsidRPr="00B67BBA">
        <w:rPr>
          <w:sz w:val="24"/>
        </w:rPr>
        <w:t xml:space="preserve"> Athletic Director </w:t>
      </w:r>
      <w:r w:rsidR="00AD323E" w:rsidRPr="00B67BBA">
        <w:rPr>
          <w:sz w:val="24"/>
        </w:rPr>
        <w:t>for</w:t>
      </w:r>
      <w:r w:rsidR="002B22CD" w:rsidRPr="00B67BBA">
        <w:rPr>
          <w:sz w:val="24"/>
        </w:rPr>
        <w:t xml:space="preserve"> Compliance</w:t>
      </w:r>
      <w:r w:rsidR="008B014D" w:rsidRPr="00B67BBA">
        <w:rPr>
          <w:sz w:val="24"/>
        </w:rPr>
        <w:t xml:space="preserve"> </w:t>
      </w:r>
    </w:p>
    <w:p w14:paraId="54DAD1F0" w14:textId="77777777" w:rsidR="000F34DB" w:rsidRPr="00B67BBA" w:rsidRDefault="000F34DB">
      <w:pPr>
        <w:pStyle w:val="BodyText"/>
        <w:rPr>
          <w:sz w:val="16"/>
        </w:rPr>
      </w:pPr>
    </w:p>
    <w:p w14:paraId="69B4B662" w14:textId="77777777" w:rsidR="000F34DB" w:rsidRPr="00B67BBA" w:rsidRDefault="00BC3CE9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rPr>
          <w:sz w:val="24"/>
        </w:rPr>
      </w:pPr>
      <w:r w:rsidRPr="00B67BBA">
        <w:rPr>
          <w:sz w:val="24"/>
        </w:rPr>
        <w:t>FAR Update – Dan Niederjohn</w:t>
      </w:r>
      <w:r w:rsidR="002B22CD" w:rsidRPr="00B67BBA">
        <w:rPr>
          <w:sz w:val="24"/>
        </w:rPr>
        <w:t xml:space="preserve">, Faculty Athletics Representative and Associate Professor of Psychology </w:t>
      </w:r>
    </w:p>
    <w:p w14:paraId="54C5B168" w14:textId="77777777" w:rsidR="000F34DB" w:rsidRPr="00B67BBA" w:rsidRDefault="000F34DB">
      <w:pPr>
        <w:pStyle w:val="BodyText"/>
        <w:rPr>
          <w:sz w:val="16"/>
        </w:rPr>
      </w:pPr>
    </w:p>
    <w:p w14:paraId="3F33BA86" w14:textId="77777777" w:rsidR="000F34DB" w:rsidRPr="00B67BBA" w:rsidRDefault="00BC3CE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Oversight Committee</w:t>
      </w:r>
      <w:r w:rsidRPr="00B67BBA">
        <w:rPr>
          <w:spacing w:val="-2"/>
          <w:sz w:val="24"/>
        </w:rPr>
        <w:t xml:space="preserve"> </w:t>
      </w:r>
      <w:r w:rsidRPr="00B67BBA">
        <w:rPr>
          <w:sz w:val="24"/>
        </w:rPr>
        <w:t>Updates</w:t>
      </w:r>
    </w:p>
    <w:p w14:paraId="3E87750E" w14:textId="77777777" w:rsidR="000F34DB" w:rsidRPr="00B67BBA" w:rsidRDefault="00BC3CE9">
      <w:pPr>
        <w:pStyle w:val="ListParagraph"/>
        <w:numPr>
          <w:ilvl w:val="1"/>
          <w:numId w:val="1"/>
        </w:numPr>
        <w:tabs>
          <w:tab w:val="left" w:pos="1701"/>
        </w:tabs>
        <w:rPr>
          <w:sz w:val="24"/>
        </w:rPr>
      </w:pPr>
      <w:r w:rsidRPr="00B67BBA">
        <w:rPr>
          <w:sz w:val="24"/>
        </w:rPr>
        <w:t>Admissions Advisory Committee (AAC) – Dan</w:t>
      </w:r>
      <w:r w:rsidR="00442B3D" w:rsidRPr="00B67BBA">
        <w:rPr>
          <w:sz w:val="24"/>
        </w:rPr>
        <w:t xml:space="preserve"> Niederjohn</w:t>
      </w:r>
    </w:p>
    <w:p w14:paraId="6DA273C6" w14:textId="77777777" w:rsidR="000F34DB" w:rsidRPr="00B67BBA" w:rsidRDefault="00BC3CE9">
      <w:pPr>
        <w:pStyle w:val="ListParagraph"/>
        <w:numPr>
          <w:ilvl w:val="1"/>
          <w:numId w:val="1"/>
        </w:numPr>
        <w:tabs>
          <w:tab w:val="left" w:pos="1701"/>
        </w:tabs>
        <w:spacing w:before="1" w:line="323" w:lineRule="exact"/>
        <w:rPr>
          <w:sz w:val="24"/>
        </w:rPr>
      </w:pPr>
      <w:r w:rsidRPr="00B67BBA">
        <w:rPr>
          <w:sz w:val="24"/>
        </w:rPr>
        <w:t>Academic Support Committee (ASC) – Randy</w:t>
      </w:r>
      <w:r w:rsidRPr="00B67BBA">
        <w:rPr>
          <w:spacing w:val="-1"/>
          <w:sz w:val="24"/>
        </w:rPr>
        <w:t xml:space="preserve"> </w:t>
      </w:r>
      <w:r w:rsidRPr="00B67BBA">
        <w:rPr>
          <w:sz w:val="24"/>
        </w:rPr>
        <w:t>Kennedy</w:t>
      </w:r>
      <w:r w:rsidR="002B22CD" w:rsidRPr="00B67BBA">
        <w:rPr>
          <w:sz w:val="24"/>
        </w:rPr>
        <w:t>, Assistant Athletic Director</w:t>
      </w:r>
    </w:p>
    <w:p w14:paraId="0C405D08" w14:textId="77777777" w:rsidR="000F34DB" w:rsidRPr="00B67BBA" w:rsidRDefault="00BC3CE9">
      <w:pPr>
        <w:pStyle w:val="ListParagraph"/>
        <w:numPr>
          <w:ilvl w:val="1"/>
          <w:numId w:val="1"/>
        </w:numPr>
        <w:tabs>
          <w:tab w:val="left" w:pos="1701"/>
        </w:tabs>
        <w:spacing w:line="323" w:lineRule="exact"/>
        <w:rPr>
          <w:sz w:val="24"/>
        </w:rPr>
      </w:pPr>
      <w:r w:rsidRPr="00B67BBA">
        <w:rPr>
          <w:sz w:val="24"/>
        </w:rPr>
        <w:t>Student-Athlete Welfare (SAW) – Mindy</w:t>
      </w:r>
      <w:r w:rsidRPr="00B67BBA">
        <w:rPr>
          <w:spacing w:val="-2"/>
          <w:sz w:val="24"/>
        </w:rPr>
        <w:t xml:space="preserve"> </w:t>
      </w:r>
      <w:r w:rsidRPr="00B67BBA">
        <w:rPr>
          <w:sz w:val="24"/>
        </w:rPr>
        <w:t>Debruce</w:t>
      </w:r>
      <w:r w:rsidR="002B22CD" w:rsidRPr="00B67BBA">
        <w:rPr>
          <w:sz w:val="24"/>
        </w:rPr>
        <w:t>, Assistant Director of Complian</w:t>
      </w:r>
      <w:r w:rsidR="008328F3" w:rsidRPr="00B67BBA">
        <w:rPr>
          <w:sz w:val="24"/>
        </w:rPr>
        <w:t>ce and Senior Woman Administrator</w:t>
      </w:r>
    </w:p>
    <w:p w14:paraId="1C3DB72D" w14:textId="77777777" w:rsidR="00541229" w:rsidRPr="00B67BBA" w:rsidRDefault="00541229">
      <w:pPr>
        <w:pStyle w:val="BodyText"/>
      </w:pPr>
    </w:p>
    <w:p w14:paraId="06A906D4" w14:textId="77777777" w:rsidR="000F34DB" w:rsidRPr="00B67BBA" w:rsidRDefault="00BC3CE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Other</w:t>
      </w:r>
      <w:r w:rsidRPr="00B67BBA">
        <w:rPr>
          <w:spacing w:val="-1"/>
          <w:sz w:val="24"/>
        </w:rPr>
        <w:t xml:space="preserve"> </w:t>
      </w:r>
      <w:r w:rsidRPr="00B67BBA">
        <w:rPr>
          <w:sz w:val="24"/>
        </w:rPr>
        <w:t>Business</w:t>
      </w:r>
    </w:p>
    <w:p w14:paraId="393528B6" w14:textId="62215DF2" w:rsidR="00F9684B" w:rsidRPr="0002163A" w:rsidRDefault="0002163A" w:rsidP="0002163A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 w:rsidRPr="0002163A">
        <w:rPr>
          <w:sz w:val="24"/>
        </w:rPr>
        <w:t xml:space="preserve">Next Meeting </w:t>
      </w:r>
      <w:r w:rsidR="009D0F94">
        <w:rPr>
          <w:sz w:val="24"/>
        </w:rPr>
        <w:t>April 29, 2020</w:t>
      </w:r>
    </w:p>
    <w:sectPr w:rsidR="00F9684B" w:rsidRPr="0002163A" w:rsidSect="00924B7F">
      <w:type w:val="continuous"/>
      <w:pgSz w:w="12240" w:h="15840"/>
      <w:pgMar w:top="1483" w:right="1728" w:bottom="274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10CF3"/>
    <w:multiLevelType w:val="hybridMultilevel"/>
    <w:tmpl w:val="D102B620"/>
    <w:lvl w:ilvl="0" w:tplc="93080A8E">
      <w:start w:val="1"/>
      <w:numFmt w:val="decimal"/>
      <w:lvlText w:val="%1)"/>
      <w:lvlJc w:val="left"/>
      <w:pPr>
        <w:ind w:left="900" w:hanging="360"/>
        <w:jc w:val="left"/>
      </w:pPr>
      <w:rPr>
        <w:rFonts w:ascii="Palatino Linotype" w:eastAsia="Palatino Linotype" w:hAnsi="Palatino Linotype" w:cs="Palatino Linotype" w:hint="default"/>
        <w:spacing w:val="-20"/>
        <w:w w:val="100"/>
        <w:sz w:val="24"/>
        <w:szCs w:val="24"/>
        <w:lang w:val="en-US" w:eastAsia="en-US" w:bidi="en-US"/>
      </w:rPr>
    </w:lvl>
    <w:lvl w:ilvl="1" w:tplc="2F7C0FE8">
      <w:start w:val="1"/>
      <w:numFmt w:val="lowerLetter"/>
      <w:lvlText w:val="%2."/>
      <w:lvlJc w:val="left"/>
      <w:pPr>
        <w:ind w:left="1620" w:hanging="360"/>
        <w:jc w:val="left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  <w:lang w:val="en-US" w:eastAsia="en-US" w:bidi="en-US"/>
      </w:rPr>
    </w:lvl>
    <w:lvl w:ilvl="2" w:tplc="7958B96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D04E017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 w:tplc="3668B96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27F088C0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en-US"/>
      </w:rPr>
    </w:lvl>
    <w:lvl w:ilvl="6" w:tplc="93B65B10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 w:tplc="F54AB172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en-US"/>
      </w:rPr>
    </w:lvl>
    <w:lvl w:ilvl="8" w:tplc="F0BAD422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D7A6399"/>
    <w:multiLevelType w:val="hybridMultilevel"/>
    <w:tmpl w:val="462E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DB"/>
    <w:rsid w:val="0002163A"/>
    <w:rsid w:val="00042AA8"/>
    <w:rsid w:val="000F34DB"/>
    <w:rsid w:val="001530B4"/>
    <w:rsid w:val="001804DD"/>
    <w:rsid w:val="001B1E09"/>
    <w:rsid w:val="00202814"/>
    <w:rsid w:val="002138D0"/>
    <w:rsid w:val="00233F7A"/>
    <w:rsid w:val="002B22CD"/>
    <w:rsid w:val="002B2998"/>
    <w:rsid w:val="002D360E"/>
    <w:rsid w:val="00323D63"/>
    <w:rsid w:val="003A543D"/>
    <w:rsid w:val="004146EA"/>
    <w:rsid w:val="00442B3D"/>
    <w:rsid w:val="00475E97"/>
    <w:rsid w:val="004A6B02"/>
    <w:rsid w:val="004C7B4E"/>
    <w:rsid w:val="00541229"/>
    <w:rsid w:val="005449A5"/>
    <w:rsid w:val="005673D1"/>
    <w:rsid w:val="005C4B6C"/>
    <w:rsid w:val="006013B0"/>
    <w:rsid w:val="006E2924"/>
    <w:rsid w:val="00752ABF"/>
    <w:rsid w:val="00825DF8"/>
    <w:rsid w:val="008328F3"/>
    <w:rsid w:val="008B014D"/>
    <w:rsid w:val="00901547"/>
    <w:rsid w:val="00924B7F"/>
    <w:rsid w:val="009D0F94"/>
    <w:rsid w:val="00A430CD"/>
    <w:rsid w:val="00A630EB"/>
    <w:rsid w:val="00A70DA5"/>
    <w:rsid w:val="00AB72FB"/>
    <w:rsid w:val="00AD323E"/>
    <w:rsid w:val="00AF1DA7"/>
    <w:rsid w:val="00B67BBA"/>
    <w:rsid w:val="00BA4FA2"/>
    <w:rsid w:val="00BC3CE9"/>
    <w:rsid w:val="00BD0189"/>
    <w:rsid w:val="00BF7714"/>
    <w:rsid w:val="00C431D6"/>
    <w:rsid w:val="00CF0ED3"/>
    <w:rsid w:val="00D1408E"/>
    <w:rsid w:val="00D35B44"/>
    <w:rsid w:val="00D52BA3"/>
    <w:rsid w:val="00D61270"/>
    <w:rsid w:val="00E45160"/>
    <w:rsid w:val="00F9684B"/>
    <w:rsid w:val="00FC521D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5624"/>
  <w15:docId w15:val="{C3A2E5FE-6648-460B-99E3-E6A997A9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8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7F"/>
    <w:rPr>
      <w:rFonts w:ascii="Segoe UI" w:eastAsia="Palatino Linotype" w:hAnsi="Segoe UI" w:cs="Segoe UI"/>
      <w:sz w:val="18"/>
      <w:szCs w:val="18"/>
      <w:lang w:bidi="en-US"/>
    </w:rPr>
  </w:style>
  <w:style w:type="paragraph" w:customStyle="1" w:styleId="Default">
    <w:name w:val="Default"/>
    <w:rsid w:val="005412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Vickers</dc:creator>
  <cp:lastModifiedBy>Lisa Bauer</cp:lastModifiedBy>
  <cp:revision>5</cp:revision>
  <cp:lastPrinted>2019-04-23T13:05:00Z</cp:lastPrinted>
  <dcterms:created xsi:type="dcterms:W3CDTF">2020-01-13T18:15:00Z</dcterms:created>
  <dcterms:modified xsi:type="dcterms:W3CDTF">2020-01-24T20:36:00Z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  <property fmtid="{D5CDD505-2E9C-101B-9397-08002B2CF9AE}" pid="5" name="_DocHome">
    <vt:i4>-52416796</vt:i4>
  </property>
</Properties>
</file>